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0" w:rsidRDefault="00646450" w:rsidP="00846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A1" w:rsidRDefault="00BA39A1" w:rsidP="00846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A1" w:rsidRDefault="00BA39A1" w:rsidP="00846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10" w:rsidRPr="00846A48" w:rsidRDefault="00846A48" w:rsidP="0084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E0770A" w:rsidRPr="00846A48">
        <w:rPr>
          <w:rFonts w:ascii="Times New Roman" w:hAnsi="Times New Roman" w:cs="Times New Roman"/>
          <w:b/>
          <w:sz w:val="28"/>
          <w:szCs w:val="28"/>
        </w:rPr>
        <w:t xml:space="preserve"> в Правила приема  на </w:t>
      </w:r>
      <w:proofErr w:type="gramStart"/>
      <w:r w:rsidR="00E0770A" w:rsidRPr="00846A4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E0770A" w:rsidRPr="00846A4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на 2016/17 учебный год</w:t>
      </w:r>
    </w:p>
    <w:p w:rsidR="00E0770A" w:rsidRDefault="00E0770A" w:rsidP="0097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70A">
        <w:rPr>
          <w:rFonts w:ascii="Times New Roman" w:hAnsi="Times New Roman" w:cs="Times New Roman"/>
          <w:sz w:val="28"/>
          <w:szCs w:val="28"/>
        </w:rPr>
        <w:t>Пункт 29. д</w:t>
      </w:r>
      <w:r w:rsidRPr="00E077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ополнить </w:t>
      </w: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словами</w:t>
      </w:r>
      <w:r w:rsidRPr="00E077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", и ветераны боевых действий из числа лиц, </w:t>
      </w: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указанных в </w:t>
      </w:r>
      <w:hyperlink r:id="rId5" w:history="1">
        <w:r w:rsidRPr="00E0770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подпунктах 1</w:t>
        </w:r>
      </w:hyperlink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hyperlink r:id="rId6" w:history="1">
        <w:r w:rsidRPr="00E0770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 пункта 1 статьи 3 Федерального закона от 12 января 1995 года N 5-ФЗ "О ветеранах"</w:t>
        </w:r>
      </w:hyperlink>
    </w:p>
    <w:p w:rsidR="00E0770A" w:rsidRPr="00E0770A" w:rsidRDefault="00E0770A" w:rsidP="0097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70A">
        <w:rPr>
          <w:rFonts w:ascii="Times New Roman" w:hAnsi="Times New Roman" w:cs="Times New Roman"/>
          <w:sz w:val="28"/>
          <w:szCs w:val="28"/>
        </w:rPr>
        <w:t xml:space="preserve">Подпункт 7 пункта 30 </w:t>
      </w: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после слов "таможенных органов" дополнить словами "Следственного комитета Российской Федерации".</w:t>
      </w:r>
    </w:p>
    <w:p w:rsidR="00E0770A" w:rsidRPr="00E0770A" w:rsidRDefault="00E0770A" w:rsidP="0097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Абзац первый </w:t>
      </w:r>
      <w:hyperlink r:id="rId7" w:history="1">
        <w:r w:rsidRPr="00E0770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пункта 3</w:t>
        </w:r>
      </w:hyperlink>
      <w:r w:rsidR="0053172E">
        <w:rPr>
          <w:rFonts w:ascii="Times New Roman" w:hAnsi="Times New Roman" w:cs="Times New Roman"/>
          <w:sz w:val="28"/>
          <w:szCs w:val="28"/>
        </w:rPr>
        <w:t>3</w:t>
      </w: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 после слов "</w:t>
      </w:r>
      <w:r w:rsidR="008A60DC">
        <w:rPr>
          <w:rFonts w:ascii="Times New Roman" w:eastAsia="Times New Roman" w:hAnsi="Times New Roman" w:cs="Times New Roman"/>
          <w:spacing w:val="2"/>
          <w:sz w:val="28"/>
          <w:szCs w:val="28"/>
        </w:rPr>
        <w:t>Академия</w:t>
      </w:r>
      <w:r w:rsidRPr="00E0770A">
        <w:rPr>
          <w:rFonts w:ascii="Times New Roman" w:eastAsia="Times New Roman" w:hAnsi="Times New Roman" w:cs="Times New Roman"/>
          <w:spacing w:val="2"/>
          <w:sz w:val="28"/>
          <w:szCs w:val="28"/>
        </w:rPr>
        <w:t>" дополнить словами "по своему решению".</w:t>
      </w:r>
    </w:p>
    <w:p w:rsidR="00846A48" w:rsidRPr="00846A48" w:rsidRDefault="00E0770A" w:rsidP="0097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>Второе предложение абзаца первого пункта 107 после слов "документа установленного образца" дополнить словами "(копии указанного документа при поступлении на места по договорам об оказании платных образовательных услуг)".</w:t>
      </w:r>
    </w:p>
    <w:p w:rsidR="00846A48" w:rsidRPr="00846A48" w:rsidRDefault="00846A48" w:rsidP="0097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>В абзаце первом </w:t>
      </w:r>
      <w:hyperlink r:id="rId8" w:history="1">
        <w:r w:rsidRPr="00846A4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пункта 1</w:t>
        </w:r>
      </w:hyperlink>
      <w:r w:rsidRPr="00846A48">
        <w:rPr>
          <w:rFonts w:ascii="Times New Roman" w:hAnsi="Times New Roman" w:cs="Times New Roman"/>
          <w:sz w:val="28"/>
          <w:szCs w:val="28"/>
        </w:rPr>
        <w:t>09</w:t>
      </w: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слова "сроки зачисления устанавливаются по решению </w:t>
      </w:r>
      <w:r w:rsidR="008A60DC">
        <w:rPr>
          <w:rFonts w:ascii="Times New Roman" w:eastAsia="Times New Roman" w:hAnsi="Times New Roman" w:cs="Times New Roman"/>
          <w:spacing w:val="2"/>
          <w:sz w:val="28"/>
          <w:szCs w:val="28"/>
        </w:rPr>
        <w:t>Академии</w:t>
      </w: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 заменить словами "сроки зачисления устанавливаются </w:t>
      </w:r>
      <w:r w:rsidR="008A60DC">
        <w:rPr>
          <w:rFonts w:ascii="Times New Roman" w:eastAsia="Times New Roman" w:hAnsi="Times New Roman" w:cs="Times New Roman"/>
          <w:spacing w:val="2"/>
          <w:sz w:val="28"/>
          <w:szCs w:val="28"/>
        </w:rPr>
        <w:t>Академией</w:t>
      </w: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самостоятельно, этапы зачисления выделяются по решению </w:t>
      </w:r>
      <w:r w:rsidR="008A60DC">
        <w:rPr>
          <w:rFonts w:ascii="Times New Roman" w:eastAsia="Times New Roman" w:hAnsi="Times New Roman" w:cs="Times New Roman"/>
          <w:spacing w:val="2"/>
          <w:sz w:val="28"/>
          <w:szCs w:val="28"/>
        </w:rPr>
        <w:t>Академии</w:t>
      </w:r>
      <w:r w:rsidRPr="00846A48">
        <w:rPr>
          <w:rFonts w:ascii="Times New Roman" w:eastAsia="Times New Roman" w:hAnsi="Times New Roman" w:cs="Times New Roman"/>
          <w:spacing w:val="2"/>
          <w:sz w:val="28"/>
          <w:szCs w:val="28"/>
        </w:rPr>
        <w:t>".</w:t>
      </w:r>
    </w:p>
    <w:p w:rsidR="00E0770A" w:rsidRPr="00803BC3" w:rsidRDefault="00E0770A" w:rsidP="00803BC3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0770A" w:rsidRPr="00803BC3" w:rsidSect="00E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6D"/>
    <w:multiLevelType w:val="hybridMultilevel"/>
    <w:tmpl w:val="E648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70A"/>
    <w:rsid w:val="000B29F8"/>
    <w:rsid w:val="0053172E"/>
    <w:rsid w:val="00585FE3"/>
    <w:rsid w:val="00646450"/>
    <w:rsid w:val="00803BC3"/>
    <w:rsid w:val="00846A48"/>
    <w:rsid w:val="008A60DC"/>
    <w:rsid w:val="00977394"/>
    <w:rsid w:val="00BA39A1"/>
    <w:rsid w:val="00E0770A"/>
    <w:rsid w:val="00EC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0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10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0197" TargetMode="External"/><Relationship Id="rId5" Type="http://schemas.openxmlformats.org/officeDocument/2006/relationships/hyperlink" Target="http://docs.cntd.ru/document/90101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6</cp:revision>
  <cp:lastPrinted>2016-06-01T08:46:00Z</cp:lastPrinted>
  <dcterms:created xsi:type="dcterms:W3CDTF">2016-05-24T12:57:00Z</dcterms:created>
  <dcterms:modified xsi:type="dcterms:W3CDTF">2016-06-01T09:09:00Z</dcterms:modified>
</cp:coreProperties>
</file>