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7" w:rsidRDefault="00997A57" w:rsidP="00565F21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12C" w:rsidRPr="00997A57" w:rsidRDefault="00565F21" w:rsidP="00565F2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997A57">
        <w:rPr>
          <w:rFonts w:ascii="Times New Roman" w:hAnsi="Times New Roman" w:cs="Times New Roman"/>
          <w:b/>
          <w:sz w:val="26"/>
          <w:szCs w:val="26"/>
        </w:rPr>
        <w:t>Выписка из правил приема</w:t>
      </w:r>
    </w:p>
    <w:p w:rsidR="00997A57" w:rsidRPr="00E34F04" w:rsidRDefault="00997A57" w:rsidP="00997A57">
      <w:pPr>
        <w:spacing w:after="0"/>
        <w:jc w:val="right"/>
        <w:rPr>
          <w:rFonts w:ascii="Times New Roman" w:hAnsi="Times New Roman" w:cs="Times New Roman"/>
          <w:b/>
          <w:spacing w:val="-2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-2"/>
          <w:sz w:val="26"/>
          <w:szCs w:val="26"/>
        </w:rPr>
        <w:t>(Утверждены  на Ученом Совете</w:t>
      </w:r>
      <w:r w:rsidRPr="00E34F0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МГАВТ</w:t>
      </w:r>
      <w:proofErr w:type="gramEnd"/>
    </w:p>
    <w:p w:rsidR="00997A57" w:rsidRPr="00997A57" w:rsidRDefault="00997A57" w:rsidP="00997A57">
      <w:pPr>
        <w:spacing w:after="0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                                                                               </w:t>
      </w:r>
      <w:r w:rsidRPr="00E34F0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«29» сентября 2014г.</w:t>
      </w:r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E34F04">
        <w:rPr>
          <w:rFonts w:ascii="Times New Roman" w:hAnsi="Times New Roman" w:cs="Times New Roman"/>
          <w:b/>
          <w:sz w:val="26"/>
          <w:szCs w:val="26"/>
        </w:rPr>
        <w:t>Протокол №7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565F21" w:rsidRDefault="00565F21"/>
    <w:p w:rsidR="00565F21" w:rsidRDefault="00565F21"/>
    <w:p w:rsidR="000E7A12" w:rsidRPr="00997A57" w:rsidRDefault="000E7A12" w:rsidP="000E7A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97A57">
        <w:rPr>
          <w:rFonts w:ascii="Times New Roman" w:hAnsi="Times New Roman" w:cs="Times New Roman"/>
          <w:b/>
          <w:sz w:val="26"/>
          <w:szCs w:val="26"/>
        </w:rPr>
        <w:t xml:space="preserve">III. Особые права при приеме на обучение по </w:t>
      </w:r>
      <w:proofErr w:type="gramStart"/>
      <w:r w:rsidRPr="00997A57">
        <w:rPr>
          <w:rFonts w:ascii="Times New Roman" w:hAnsi="Times New Roman" w:cs="Times New Roman"/>
          <w:b/>
          <w:sz w:val="26"/>
          <w:szCs w:val="26"/>
        </w:rPr>
        <w:t>имеющим</w:t>
      </w:r>
      <w:proofErr w:type="gramEnd"/>
    </w:p>
    <w:p w:rsidR="000E7A12" w:rsidRPr="00997A57" w:rsidRDefault="000E7A12" w:rsidP="000E7A1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A57">
        <w:rPr>
          <w:rFonts w:ascii="Times New Roman" w:hAnsi="Times New Roman" w:cs="Times New Roman"/>
          <w:b/>
          <w:sz w:val="26"/>
          <w:szCs w:val="26"/>
        </w:rPr>
        <w:t>государственную аккредитацию программам бакалавриата</w:t>
      </w:r>
    </w:p>
    <w:p w:rsidR="000E7A12" w:rsidRPr="00997A57" w:rsidRDefault="000E7A12" w:rsidP="000E7A1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A57">
        <w:rPr>
          <w:rFonts w:ascii="Times New Roman" w:hAnsi="Times New Roman" w:cs="Times New Roman"/>
          <w:b/>
          <w:sz w:val="26"/>
          <w:szCs w:val="26"/>
        </w:rPr>
        <w:t>и программам специалитета</w:t>
      </w:r>
    </w:p>
    <w:p w:rsidR="000E7A12" w:rsidRPr="005E7069" w:rsidRDefault="000E7A12" w:rsidP="000E7A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7A12" w:rsidRPr="005E7069" w:rsidRDefault="000E7A12" w:rsidP="000E7A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89"/>
      <w:bookmarkEnd w:id="0"/>
      <w:r>
        <w:rPr>
          <w:rFonts w:ascii="Times New Roman" w:hAnsi="Times New Roman" w:cs="Times New Roman"/>
          <w:sz w:val="26"/>
          <w:szCs w:val="26"/>
        </w:rPr>
        <w:t>29</w:t>
      </w:r>
      <w:r w:rsidRPr="005E7069">
        <w:rPr>
          <w:rFonts w:ascii="Times New Roman" w:hAnsi="Times New Roman" w:cs="Times New Roman"/>
          <w:sz w:val="26"/>
          <w:szCs w:val="26"/>
        </w:rPr>
        <w:t>. Право на прием без вступительных испытаний имеют:</w:t>
      </w:r>
    </w:p>
    <w:p w:rsidR="000E7A12" w:rsidRPr="005E7069" w:rsidRDefault="000E7A12" w:rsidP="000E7A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90"/>
      <w:bookmarkEnd w:id="1"/>
      <w:proofErr w:type="gramStart"/>
      <w:r w:rsidRPr="005E7069">
        <w:rPr>
          <w:rFonts w:ascii="Times New Roman" w:hAnsi="Times New Roman" w:cs="Times New Roman"/>
          <w:sz w:val="26"/>
          <w:szCs w:val="26"/>
        </w:rPr>
        <w:t>а)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</w:t>
      </w:r>
      <w:proofErr w:type="gramEnd"/>
      <w:r w:rsidRPr="005E706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5E7069">
        <w:rPr>
          <w:rFonts w:ascii="Times New Roman" w:hAnsi="Times New Roman" w:cs="Times New Roman"/>
          <w:sz w:val="26"/>
          <w:szCs w:val="26"/>
        </w:rPr>
        <w:t>соответствующим</w:t>
      </w:r>
      <w:proofErr w:type="gramEnd"/>
      <w:r w:rsidRPr="005E7069">
        <w:rPr>
          <w:rFonts w:ascii="Times New Roman" w:hAnsi="Times New Roman" w:cs="Times New Roman"/>
          <w:sz w:val="26"/>
          <w:szCs w:val="26"/>
        </w:rPr>
        <w:t xml:space="preserve"> профилю всероссийской олимпиады школьников или международной олимпиады;</w:t>
      </w:r>
    </w:p>
    <w:p w:rsidR="000E7A12" w:rsidRPr="005E7069" w:rsidRDefault="000E7A12" w:rsidP="000E7A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94"/>
      <w:bookmarkEnd w:id="2"/>
      <w:proofErr w:type="gramStart"/>
      <w:r w:rsidRPr="005E7069">
        <w:rPr>
          <w:rFonts w:ascii="Times New Roman" w:hAnsi="Times New Roman" w:cs="Times New Roman"/>
          <w:sz w:val="26"/>
          <w:szCs w:val="26"/>
        </w:rPr>
        <w:t>б) победители и призеры IV этапа всеукраинских ученических олимпиад из числа лиц, признанных гражданами Российской Федерации в соответствии с Федеральным конституционным законом от 21 марта 2014 г.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(далее соответственно - лица, признанные гражданами;</w:t>
      </w:r>
      <w:proofErr w:type="gramEnd"/>
      <w:r w:rsidRPr="005E7069">
        <w:rPr>
          <w:rFonts w:ascii="Times New Roman" w:hAnsi="Times New Roman" w:cs="Times New Roman"/>
          <w:sz w:val="26"/>
          <w:szCs w:val="26"/>
        </w:rPr>
        <w:t xml:space="preserve"> Федеральный конституционный закон), члены сборных команд Украины, участвовавших в международных олимпиадах по общеобразовательным предметам, из числа лиц, признанных гражданами (далее - члены сборных команд Украины из числа лиц, </w:t>
      </w:r>
      <w:proofErr w:type="gramStart"/>
      <w:r w:rsidRPr="005E7069">
        <w:rPr>
          <w:rFonts w:ascii="Times New Roman" w:hAnsi="Times New Roman" w:cs="Times New Roman"/>
          <w:sz w:val="26"/>
          <w:szCs w:val="26"/>
        </w:rPr>
        <w:t>признанных</w:t>
      </w:r>
      <w:proofErr w:type="gramEnd"/>
      <w:r w:rsidRPr="005E7069">
        <w:rPr>
          <w:rFonts w:ascii="Times New Roman" w:hAnsi="Times New Roman" w:cs="Times New Roman"/>
          <w:sz w:val="26"/>
          <w:szCs w:val="26"/>
        </w:rPr>
        <w:t xml:space="preserve"> гражданами);</w:t>
      </w:r>
    </w:p>
    <w:p w:rsidR="000E7A12" w:rsidRPr="005E7069" w:rsidRDefault="000E7A12" w:rsidP="000E7A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7069">
        <w:rPr>
          <w:rFonts w:ascii="Times New Roman" w:hAnsi="Times New Roman" w:cs="Times New Roman"/>
          <w:sz w:val="26"/>
          <w:szCs w:val="26"/>
        </w:rPr>
        <w:t xml:space="preserve">в) чемпионы и призеры Олимпийских игр, </w:t>
      </w:r>
      <w:proofErr w:type="spellStart"/>
      <w:r w:rsidRPr="005E7069">
        <w:rPr>
          <w:rFonts w:ascii="Times New Roman" w:hAnsi="Times New Roman" w:cs="Times New Roman"/>
          <w:sz w:val="26"/>
          <w:szCs w:val="26"/>
        </w:rPr>
        <w:t>Паралимпийских</w:t>
      </w:r>
      <w:proofErr w:type="spellEnd"/>
      <w:r w:rsidRPr="005E7069">
        <w:rPr>
          <w:rFonts w:ascii="Times New Roman" w:hAnsi="Times New Roman" w:cs="Times New Roman"/>
          <w:sz w:val="26"/>
          <w:szCs w:val="26"/>
        </w:rPr>
        <w:t xml:space="preserve"> игр и </w:t>
      </w:r>
      <w:proofErr w:type="spellStart"/>
      <w:r w:rsidRPr="005E7069">
        <w:rPr>
          <w:rFonts w:ascii="Times New Roman" w:hAnsi="Times New Roman" w:cs="Times New Roman"/>
          <w:sz w:val="26"/>
          <w:szCs w:val="26"/>
        </w:rPr>
        <w:t>Сурдлимпийских</w:t>
      </w:r>
      <w:proofErr w:type="spellEnd"/>
      <w:r w:rsidRPr="005E7069">
        <w:rPr>
          <w:rFonts w:ascii="Times New Roman" w:hAnsi="Times New Roman" w:cs="Times New Roman"/>
          <w:sz w:val="26"/>
          <w:szCs w:val="26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5E7069">
        <w:rPr>
          <w:rFonts w:ascii="Times New Roman" w:hAnsi="Times New Roman" w:cs="Times New Roman"/>
          <w:sz w:val="26"/>
          <w:szCs w:val="26"/>
        </w:rPr>
        <w:t>Паралимпийских</w:t>
      </w:r>
      <w:proofErr w:type="spellEnd"/>
      <w:r w:rsidRPr="005E7069">
        <w:rPr>
          <w:rFonts w:ascii="Times New Roman" w:hAnsi="Times New Roman" w:cs="Times New Roman"/>
          <w:sz w:val="26"/>
          <w:szCs w:val="26"/>
        </w:rPr>
        <w:t xml:space="preserve"> игр и </w:t>
      </w:r>
      <w:proofErr w:type="spellStart"/>
      <w:r w:rsidRPr="005E7069">
        <w:rPr>
          <w:rFonts w:ascii="Times New Roman" w:hAnsi="Times New Roman" w:cs="Times New Roman"/>
          <w:sz w:val="26"/>
          <w:szCs w:val="26"/>
        </w:rPr>
        <w:t>Сурдлимпийских</w:t>
      </w:r>
      <w:proofErr w:type="spellEnd"/>
      <w:r w:rsidRPr="005E7069">
        <w:rPr>
          <w:rFonts w:ascii="Times New Roman" w:hAnsi="Times New Roman" w:cs="Times New Roman"/>
          <w:sz w:val="26"/>
          <w:szCs w:val="26"/>
        </w:rPr>
        <w:t xml:space="preserve"> игр (далее - чемпионы и призеры в области спорта), по специальностям и (или) направлениям подготовки в области физической культуры и спорта.</w:t>
      </w:r>
      <w:proofErr w:type="gramEnd"/>
    </w:p>
    <w:p w:rsidR="0024703A" w:rsidRPr="005E7069" w:rsidRDefault="0024703A" w:rsidP="0024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03"/>
      <w:bookmarkStart w:id="4" w:name="Par204"/>
      <w:bookmarkEnd w:id="3"/>
      <w:bookmarkEnd w:id="4"/>
      <w:r w:rsidRPr="005E706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E706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E7069">
        <w:rPr>
          <w:rFonts w:ascii="Times New Roman" w:hAnsi="Times New Roman" w:cs="Times New Roman"/>
          <w:sz w:val="26"/>
          <w:szCs w:val="26"/>
        </w:rPr>
        <w:t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школьников:</w:t>
      </w:r>
      <w:proofErr w:type="gramEnd"/>
    </w:p>
    <w:p w:rsidR="0024703A" w:rsidRPr="005E7069" w:rsidRDefault="0024703A" w:rsidP="0024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35"/>
      <w:bookmarkEnd w:id="5"/>
      <w:r w:rsidRPr="005E7069">
        <w:rPr>
          <w:rFonts w:ascii="Times New Roman" w:hAnsi="Times New Roman" w:cs="Times New Roman"/>
          <w:sz w:val="26"/>
          <w:szCs w:val="26"/>
        </w:rPr>
        <w:t xml:space="preserve">а) прием без вступительных испытаний на </w:t>
      </w:r>
      <w:proofErr w:type="gramStart"/>
      <w:r w:rsidRPr="005E7069">
        <w:rPr>
          <w:rFonts w:ascii="Times New Roman" w:hAnsi="Times New Roman" w:cs="Times New Roman"/>
          <w:sz w:val="26"/>
          <w:szCs w:val="26"/>
        </w:rPr>
        <w:t>обучение по программам</w:t>
      </w:r>
      <w:proofErr w:type="gramEnd"/>
      <w:r w:rsidRPr="005E7069">
        <w:rPr>
          <w:rFonts w:ascii="Times New Roman" w:hAnsi="Times New Roman" w:cs="Times New Roman"/>
          <w:sz w:val="26"/>
          <w:szCs w:val="26"/>
        </w:rPr>
        <w:t xml:space="preserve"> бакалавриата и программам специалитета по специальностям и направлениям подготовки, соответствующим профилю олимпиады школьников;</w:t>
      </w:r>
    </w:p>
    <w:p w:rsidR="0024703A" w:rsidRPr="005E7069" w:rsidRDefault="0024703A" w:rsidP="0024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36"/>
      <w:bookmarkEnd w:id="6"/>
      <w:r w:rsidRPr="005E7069">
        <w:rPr>
          <w:rFonts w:ascii="Times New Roman" w:hAnsi="Times New Roman" w:cs="Times New Roman"/>
          <w:sz w:val="26"/>
          <w:szCs w:val="26"/>
        </w:rPr>
        <w:t xml:space="preserve">б) быть приравненными к лицам, набравшим максимальное количество баллов </w:t>
      </w:r>
      <w:r w:rsidRPr="005E7069">
        <w:rPr>
          <w:rFonts w:ascii="Times New Roman" w:hAnsi="Times New Roman" w:cs="Times New Roman"/>
          <w:sz w:val="26"/>
          <w:szCs w:val="26"/>
        </w:rPr>
        <w:lastRenderedPageBreak/>
        <w:t>ЕГЭ по общеобразовательному предмету, соответствующему профилю олимпиады школьников, или к лицам, успешно прошедшим дополни</w:t>
      </w:r>
      <w:r>
        <w:rPr>
          <w:rFonts w:ascii="Times New Roman" w:hAnsi="Times New Roman" w:cs="Times New Roman"/>
          <w:sz w:val="26"/>
          <w:szCs w:val="26"/>
        </w:rPr>
        <w:t>тельные вступительные испытания.</w:t>
      </w:r>
    </w:p>
    <w:p w:rsidR="0024703A" w:rsidRPr="005E7069" w:rsidRDefault="0024703A" w:rsidP="0024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7069">
        <w:rPr>
          <w:rFonts w:ascii="Times New Roman" w:hAnsi="Times New Roman" w:cs="Times New Roman"/>
          <w:sz w:val="26"/>
          <w:szCs w:val="26"/>
        </w:rPr>
        <w:t>Соответствие профиля олимпиады школьников специальности или направлению подготовки, а также соответствие общеобразовательного предмета профилю олимпиады школьников устанавливается организацией высшего образования.</w:t>
      </w:r>
    </w:p>
    <w:p w:rsidR="0024703A" w:rsidRPr="005E7069" w:rsidRDefault="0024703A" w:rsidP="0024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706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E7069">
        <w:rPr>
          <w:rFonts w:ascii="Times New Roman" w:hAnsi="Times New Roman" w:cs="Times New Roman"/>
          <w:sz w:val="26"/>
          <w:szCs w:val="26"/>
        </w:rPr>
        <w:t xml:space="preserve">. Особые права, указанные в </w:t>
      </w:r>
      <w:hyperlink w:anchor="Par235" w:tooltip="Ссылка на текущий документ" w:history="1">
        <w:r w:rsidRPr="005E7069">
          <w:rPr>
            <w:rFonts w:ascii="Times New Roman" w:hAnsi="Times New Roman" w:cs="Times New Roman"/>
            <w:color w:val="0000FF"/>
            <w:sz w:val="26"/>
            <w:szCs w:val="26"/>
          </w:rPr>
          <w:t>подпунктах "а"</w:t>
        </w:r>
      </w:hyperlink>
      <w:r w:rsidRPr="005E706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236" w:tooltip="Ссылка на текущий документ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33</w:t>
        </w:r>
      </w:hyperlink>
      <w:r w:rsidRPr="005E7069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равил</w:t>
      </w:r>
      <w:r w:rsidRPr="005E7069">
        <w:rPr>
          <w:rFonts w:ascii="Times New Roman" w:hAnsi="Times New Roman" w:cs="Times New Roman"/>
          <w:sz w:val="26"/>
          <w:szCs w:val="26"/>
        </w:rPr>
        <w:t xml:space="preserve">, могут предоставляться одним и тем же поступающим. В случае предоставления особого права, указанного в </w:t>
      </w:r>
      <w:hyperlink w:anchor="Par236" w:tooltip="Ссылка на текущий документ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33</w:t>
        </w:r>
      </w:hyperlink>
      <w:r w:rsidRPr="005E70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</w:t>
      </w:r>
      <w:r w:rsidRPr="005E7069">
        <w:rPr>
          <w:rFonts w:ascii="Times New Roman" w:hAnsi="Times New Roman" w:cs="Times New Roman"/>
          <w:sz w:val="26"/>
          <w:szCs w:val="26"/>
        </w:rPr>
        <w:t>, поступающим устанавливается наивысший результат (100 баллов) соответствующего вступительного испытания (испытаний).</w:t>
      </w:r>
    </w:p>
    <w:p w:rsidR="0024703A" w:rsidRPr="005E7069" w:rsidRDefault="0024703A" w:rsidP="0024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7069">
        <w:rPr>
          <w:rFonts w:ascii="Times New Roman" w:hAnsi="Times New Roman" w:cs="Times New Roman"/>
          <w:sz w:val="26"/>
          <w:szCs w:val="26"/>
        </w:rPr>
        <w:t xml:space="preserve">Особые права, указанные в </w:t>
      </w:r>
      <w:r>
        <w:rPr>
          <w:rFonts w:ascii="Times New Roman" w:hAnsi="Times New Roman" w:cs="Times New Roman"/>
          <w:sz w:val="26"/>
          <w:szCs w:val="26"/>
        </w:rPr>
        <w:t>пункте 33 Правил</w:t>
      </w:r>
      <w:r w:rsidRPr="005E7069">
        <w:rPr>
          <w:rFonts w:ascii="Times New Roman" w:hAnsi="Times New Roman" w:cs="Times New Roman"/>
          <w:sz w:val="26"/>
          <w:szCs w:val="26"/>
        </w:rPr>
        <w:t xml:space="preserve">, предоставляются по решению организации высшего образования. Особое право, предоставляемое призерам олимпиады школьников, предоставляется также победителям олимпиады школьников. </w:t>
      </w:r>
      <w:proofErr w:type="gramStart"/>
      <w:r w:rsidRPr="005E7069">
        <w:rPr>
          <w:rFonts w:ascii="Times New Roman" w:hAnsi="Times New Roman" w:cs="Times New Roman"/>
          <w:sz w:val="26"/>
          <w:szCs w:val="26"/>
        </w:rPr>
        <w:t>Особое право,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 соответствующего профиля, особое право, предоставляемое победителям либо победителям и призерам олимпиад школьников II уровня, - также соответственно победителям либо победителям и призерам олимпиад школьников I уровня соответствующего профиля.</w:t>
      </w:r>
      <w:proofErr w:type="gramEnd"/>
    </w:p>
    <w:p w:rsidR="0024703A" w:rsidRPr="00793556" w:rsidRDefault="0024703A" w:rsidP="0024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243"/>
      <w:bookmarkEnd w:id="7"/>
      <w:r w:rsidRPr="00793556">
        <w:rPr>
          <w:rFonts w:ascii="Times New Roman" w:hAnsi="Times New Roman" w:cs="Times New Roman"/>
          <w:sz w:val="26"/>
          <w:szCs w:val="26"/>
        </w:rPr>
        <w:t>35. По решению Академии поступающим предоставляется преимущество посредством установления наивысшего результата (100 баллов) общеобразовательного вступительного испытания, соответствующего профилю олимпиады:</w:t>
      </w:r>
    </w:p>
    <w:p w:rsidR="0024703A" w:rsidRPr="005E7069" w:rsidRDefault="0024703A" w:rsidP="0024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516">
        <w:rPr>
          <w:rFonts w:ascii="Times New Roman" w:hAnsi="Times New Roman" w:cs="Times New Roman"/>
          <w:sz w:val="26"/>
          <w:szCs w:val="26"/>
        </w:rPr>
        <w:t>победителям и призерам всероссийской олимпиады, членам сборных</w:t>
      </w:r>
      <w:r w:rsidRPr="005E7069">
        <w:rPr>
          <w:rFonts w:ascii="Times New Roman" w:hAnsi="Times New Roman" w:cs="Times New Roman"/>
          <w:sz w:val="26"/>
          <w:szCs w:val="26"/>
        </w:rPr>
        <w:t xml:space="preserve"> команд Российской Федерации, победителям и призерам IV этапа всеукраинских ученических олимпиад из числа лиц, признанных гражданами, членам сборных команд Украины из числа лиц, признанных гражданами, победителям и призерам олимпиад школьников - при поступлении на обучение без использования особых прав, указанных соответственно в </w:t>
      </w:r>
      <w:r>
        <w:rPr>
          <w:rFonts w:ascii="Times New Roman" w:hAnsi="Times New Roman" w:cs="Times New Roman"/>
          <w:sz w:val="26"/>
          <w:szCs w:val="26"/>
        </w:rPr>
        <w:t>подпункте «а» пункта 29</w:t>
      </w:r>
      <w:r w:rsidRPr="005E7069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подпункте «а» пункта 33 Правил</w:t>
      </w:r>
      <w:r w:rsidRPr="005E7069">
        <w:rPr>
          <w:rFonts w:ascii="Times New Roman" w:hAnsi="Times New Roman" w:cs="Times New Roman"/>
          <w:sz w:val="26"/>
          <w:szCs w:val="26"/>
        </w:rPr>
        <w:t xml:space="preserve"> (как по</w:t>
      </w:r>
      <w:proofErr w:type="gramEnd"/>
      <w:r w:rsidRPr="005E7069">
        <w:rPr>
          <w:rFonts w:ascii="Times New Roman" w:hAnsi="Times New Roman" w:cs="Times New Roman"/>
          <w:sz w:val="26"/>
          <w:szCs w:val="26"/>
        </w:rPr>
        <w:t xml:space="preserve"> тем же программам бакалавриата, программам специалитета, по которым они поступают на обучение с использованием указанных особых прав, так и по иным программам бакалавриата, программам специалитета вне зависимости от соответствия профиля олимпиад специальностям и (или) направлениям подготовки);</w:t>
      </w:r>
    </w:p>
    <w:p w:rsidR="0024703A" w:rsidRPr="005E7069" w:rsidRDefault="0024703A" w:rsidP="0024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7069">
        <w:rPr>
          <w:rFonts w:ascii="Times New Roman" w:hAnsi="Times New Roman" w:cs="Times New Roman"/>
          <w:sz w:val="26"/>
          <w:szCs w:val="26"/>
        </w:rPr>
        <w:t xml:space="preserve">чемпионам и призерам в области спорта - при поступлении без использования особого права, указанного в </w:t>
      </w:r>
      <w:r>
        <w:rPr>
          <w:rFonts w:ascii="Times New Roman" w:hAnsi="Times New Roman" w:cs="Times New Roman"/>
          <w:sz w:val="26"/>
          <w:szCs w:val="26"/>
        </w:rPr>
        <w:t>подпункте «б» пункта 29</w:t>
      </w:r>
      <w:r w:rsidRPr="005E70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</w:t>
      </w:r>
      <w:r w:rsidRPr="005E7069">
        <w:rPr>
          <w:rFonts w:ascii="Times New Roman" w:hAnsi="Times New Roman" w:cs="Times New Roman"/>
          <w:sz w:val="26"/>
          <w:szCs w:val="26"/>
        </w:rPr>
        <w:t>, на обучение по программам бакалавриата, программам специалитета по специальностям и (или) направлениям подготовки в области физической культуры и спорта (в том числе по тем же программам бакалавриата, программам специалитета, по которым они поступают на обучение с использованием указанного особого права).</w:t>
      </w:r>
      <w:proofErr w:type="gramEnd"/>
    </w:p>
    <w:p w:rsidR="000E7A12" w:rsidRDefault="000E7A12"/>
    <w:sectPr w:rsidR="000E7A12" w:rsidSect="000E7A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A12"/>
    <w:rsid w:val="000E7A12"/>
    <w:rsid w:val="0024703A"/>
    <w:rsid w:val="00494E01"/>
    <w:rsid w:val="00565F21"/>
    <w:rsid w:val="007F5C04"/>
    <w:rsid w:val="00987352"/>
    <w:rsid w:val="00997A57"/>
    <w:rsid w:val="00BC7BAB"/>
    <w:rsid w:val="00C163AF"/>
    <w:rsid w:val="00CB4795"/>
    <w:rsid w:val="00D5412C"/>
    <w:rsid w:val="00DB00C9"/>
    <w:rsid w:val="00E3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МГАВТ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МГАВТ</dc:creator>
  <cp:keywords/>
  <dc:description/>
  <cp:lastModifiedBy>Сотрудник МГАВТ</cp:lastModifiedBy>
  <cp:revision>2</cp:revision>
  <dcterms:created xsi:type="dcterms:W3CDTF">2015-05-21T12:04:00Z</dcterms:created>
  <dcterms:modified xsi:type="dcterms:W3CDTF">2015-05-21T14:03:00Z</dcterms:modified>
</cp:coreProperties>
</file>